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dateTimeStyle"/>
        </w:rPr>
        <w:t xml:space="preserve">2024-05-20 11:59:41</w:t>
      </w:r>
    </w:p>
    <w:p/>
    <w:p>
      <w:pPr/>
      <w:r>
        <w:rPr/>
        <w:t xml:space="preserve">FRG: 家康様に質問です。
① 島耕作シリーズを読んで思ったのですが、漫画の中で派閥争いがよく描かれていますが、大企業は社内で派閥同士であんなに対立しているんですか？
② ◯◯派に属し、属した派閥が負けた場合、負けた◯◯派は全員どこか地方に飛ばされました。派閥に入るのは出世するか左遷されるか紙一重何ですか？</w:t>
      </w:r>
    </w:p>
    <w:p>
      <w:pPr/>
      <w:r>
        <w:rPr/>
        <w:t xml:space="preserve">2023-11-06 19:06:11</w:t>
      </w:r>
    </w:p>
    <w:p/>
    <w:p>
      <w:pPr/>
      <w:r>
        <w:rPr/>
        <w:t xml:space="preserve">徳川 家康: お問い合わせいただき、誠にありがとうございます。
① 確かに、大規模な組織や企業では、時として内部的な派閥争いが発生することがあります。これは、組織内で目標、方針、または戦略について異なる意見や見解があるときに特に顕著になります。しかし、漫画やドラマなどのフィクションでは、これらのダイナミクスは強調され、より極端な形で描かれることがあります。現実のビジネス環境では、このような派閥争いは必ずしも多くないと思われます。禅の教えに含まれるような忍耐力が役立つ場面もあります。
② 派閥に属するかどうかは、その組織や文化に大きく依存します。消極的な結果を避けるためには、「失敗を成功の糧とする」という私の哲学を活用することが有益かもしれません。派閥が負けた場合でも、その経験を学びとして、より良い解決策を見つけるための道具として利用することができます。それぞれの結果が必ずしも出世または左遷につながるわけではありませんが、そのような結果に至る可能性があることを理解しておくことが重要です。</w:t>
      </w:r>
    </w:p>
    <w:p>
      <w:pPr/>
      <w:r>
        <w:rPr/>
        <w:t xml:space="preserve">2023-11-06 19:06:11</w:t>
      </w:r>
    </w:p>
    <w:p/>
    <w:sectPr>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dateTimeSty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2024-05-20T11:59:41+09:00</dcterms:created>
  <dcterms:modified xsi:type="dcterms:W3CDTF">2024-05-20T11:59:41+09:00</dcterms:modified>
</cp:coreProperties>
</file>

<file path=docProps/custom.xml><?xml version="1.0" encoding="utf-8"?>
<Properties xmlns="http://schemas.openxmlformats.org/officeDocument/2006/custom-properties" xmlns:vt="http://schemas.openxmlformats.org/officeDocument/2006/docPropsVTypes"/>
</file>